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B09D1" w14:textId="133C1359" w:rsidR="0034708B" w:rsidRDefault="0034708B" w:rsidP="00971E93">
      <w:pPr>
        <w:spacing w:before="100" w:beforeAutospacing="1" w:after="100" w:afterAutospacing="1" w:line="240" w:lineRule="auto"/>
        <w:ind w:firstLine="720"/>
        <w:jc w:val="both"/>
        <w:rPr>
          <w:rFonts w:ascii="Times New Roman" w:eastAsia="Times New Roman" w:hAnsi="Times New Roman" w:cs="Times New Roman"/>
          <w:b/>
          <w:bCs/>
          <w:sz w:val="28"/>
          <w:szCs w:val="28"/>
          <w:lang w:val="kk-KZ" w:eastAsia="ru-RU"/>
        </w:rPr>
      </w:pPr>
      <w:r w:rsidRPr="0034708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Бизнес коммуникацияны инвестициялау моделі</w:t>
      </w:r>
      <w:r w:rsidRPr="0034708B">
        <w:rPr>
          <w:rFonts w:ascii="Times New Roman" w:eastAsia="Times New Roman" w:hAnsi="Times New Roman" w:cs="Times New Roman"/>
          <w:b/>
          <w:bCs/>
          <w:sz w:val="28"/>
          <w:szCs w:val="28"/>
          <w:lang w:val="kk-KZ" w:eastAsia="ru-RU"/>
        </w:rPr>
        <w:t xml:space="preserve"> </w:t>
      </w:r>
    </w:p>
    <w:p w14:paraId="7D1DDCFB" w14:textId="15EEBFA6" w:rsidR="00971E93" w:rsidRPr="0034708B" w:rsidRDefault="0034708B" w:rsidP="0034708B">
      <w:pPr>
        <w:spacing w:before="100" w:beforeAutospacing="1" w:after="100" w:afterAutospacing="1" w:line="240" w:lineRule="auto"/>
        <w:ind w:left="1440" w:firstLine="720"/>
        <w:jc w:val="both"/>
        <w:rPr>
          <w:rFonts w:ascii="Times New Roman" w:eastAsia="Times New Roman" w:hAnsi="Times New Roman" w:cs="Times New Roman"/>
          <w:b/>
          <w:bCs/>
          <w:sz w:val="28"/>
          <w:szCs w:val="28"/>
          <w:lang w:val="kk-KZ" w:eastAsia="ru-RU"/>
        </w:rPr>
      </w:pPr>
      <w:r w:rsidRPr="0034708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7 лек</w:t>
      </w:r>
      <w:r w:rsidRPr="0034708B">
        <w:rPr>
          <w:rFonts w:ascii="Times New Roman" w:eastAsia="Times New Roman" w:hAnsi="Times New Roman" w:cs="Times New Roman"/>
          <w:b/>
          <w:bCs/>
          <w:sz w:val="28"/>
          <w:szCs w:val="28"/>
          <w:lang w:val="kk-KZ" w:eastAsia="ru-RU"/>
        </w:rPr>
        <w:t xml:space="preserve">       Ақпараттық мәдениет</w:t>
      </w:r>
    </w:p>
    <w:p w14:paraId="479E6998" w14:textId="306711AD" w:rsidR="00971E93" w:rsidRPr="00FA2869" w:rsidRDefault="00971E93" w:rsidP="00971E93">
      <w:pPr>
        <w:spacing w:before="100" w:beforeAutospacing="1" w:after="100" w:afterAutospacing="1" w:line="240" w:lineRule="auto"/>
        <w:ind w:firstLine="720"/>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sz w:val="28"/>
          <w:szCs w:val="28"/>
          <w:lang w:val="kk-KZ" w:eastAsia="ru-RU"/>
        </w:rPr>
        <w:t>Интернеттің кең таралуына байланысты ақпарат таратудың бақылауға көнбейтін кері процестері де бар. Ондай ақпараттың сапасы көбінесе өте төмен болып келеді, тіпті жалған, әрі зиянды мәліметтер көбейіп барады. Ең қауіптісі осы залалды ақпарат күннен күнге артып бара жатыр және үстірт түрдегі бәрін білушілік әдетімен тығыз байланысты. Кез келген мәліметті керек болмаса да талғамай қабылдай берудің қажеттілігі жоқ екенін, Интернеттегі ақпарат қоқысы, компьютерлік ойындардың зияны, т.б. адам сезіне білуі керек.</w:t>
      </w:r>
    </w:p>
    <w:p w14:paraId="2345DA37" w14:textId="77777777" w:rsidR="00971E93" w:rsidRPr="00FA2869" w:rsidRDefault="00971E93" w:rsidP="0034708B">
      <w:pPr>
        <w:spacing w:before="100" w:beforeAutospacing="1" w:after="100" w:afterAutospacing="1" w:line="240" w:lineRule="auto"/>
        <w:ind w:firstLine="360"/>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sz w:val="28"/>
          <w:szCs w:val="28"/>
          <w:lang w:val="kk-KZ" w:eastAsia="ru-RU"/>
        </w:rPr>
        <w:t>Осы мәселелерді шешу шектеулер мен тосқауыл қою арқылы жүзеге аспайды. Ол үшін бізге талғамдық мәдениетті қалыптастыру қажет. Яғни, ақпараттық аймақтағы құндылықтарды бағалай білетін, әр адамның моральдық деңгейін бейнелейтін ақпараттық мәдениет қалыптастыратын тәрбие алуымыз керек және адамда келесі білім меңгеру тәсілдерін қалыптастыру қажет:</w:t>
      </w:r>
    </w:p>
    <w:p w14:paraId="49D13C55" w14:textId="77777777" w:rsidR="00971E93" w:rsidRPr="00FA2869" w:rsidRDefault="00971E93" w:rsidP="00971E9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b/>
          <w:bCs/>
          <w:sz w:val="28"/>
          <w:szCs w:val="28"/>
          <w:lang w:val="kk-KZ" w:eastAsia="ru-RU"/>
        </w:rPr>
        <w:t>Ақпараттың тасымалдануы мен оны сақтау тәсілдерін білу;</w:t>
      </w:r>
    </w:p>
    <w:p w14:paraId="7B04663C" w14:textId="77777777" w:rsidR="00971E93" w:rsidRPr="00FA2869" w:rsidRDefault="00971E93" w:rsidP="00971E9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b/>
          <w:bCs/>
          <w:sz w:val="28"/>
          <w:szCs w:val="28"/>
          <w:lang w:val="kk-KZ" w:eastAsia="ru-RU"/>
        </w:rPr>
        <w:t>Ақпаратты алу үшін ақпараттық қызмет көрсету жүйесінің жұмысын білу;</w:t>
      </w:r>
    </w:p>
    <w:p w14:paraId="72D3186F" w14:textId="77777777" w:rsidR="00971E93" w:rsidRPr="00FA2869" w:rsidRDefault="00971E93" w:rsidP="00971E9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b/>
          <w:bCs/>
          <w:sz w:val="28"/>
          <w:szCs w:val="28"/>
          <w:lang w:val="kk-KZ" w:eastAsia="ru-RU"/>
        </w:rPr>
        <w:t>Алынған ақпараттың сипатын бағалай білу;</w:t>
      </w:r>
    </w:p>
    <w:p w14:paraId="275D5848" w14:textId="77777777" w:rsidR="00971E93" w:rsidRPr="00FA2869" w:rsidRDefault="00971E93" w:rsidP="00971E9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b/>
          <w:bCs/>
          <w:sz w:val="28"/>
          <w:szCs w:val="28"/>
          <w:lang w:val="kk-KZ" w:eastAsia="ru-RU"/>
        </w:rPr>
        <w:t>Автоматтандырылған және автоматтандырылмаған жүйеден ақпарат іздеу, алу тәсілдерін білу;</w:t>
      </w:r>
    </w:p>
    <w:p w14:paraId="431082AB" w14:textId="77777777" w:rsidR="00971E93" w:rsidRPr="00FA2869" w:rsidRDefault="00971E93" w:rsidP="00971E9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b/>
          <w:bCs/>
          <w:sz w:val="28"/>
          <w:szCs w:val="28"/>
          <w:lang w:val="kk-KZ" w:eastAsia="ru-RU"/>
        </w:rPr>
        <w:t>Өзіңнің ақпаратыңды жасау және сақтау тәсілдерін білу, т.б,»</w:t>
      </w:r>
    </w:p>
    <w:p w14:paraId="6B71C305" w14:textId="77777777" w:rsidR="00971E93" w:rsidRPr="00FA2869" w:rsidRDefault="00971E93" w:rsidP="00971E93">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20A10">
        <w:rPr>
          <w:rFonts w:ascii="Times New Roman" w:eastAsia="Times New Roman" w:hAnsi="Times New Roman" w:cs="Times New Roman"/>
          <w:sz w:val="28"/>
          <w:szCs w:val="28"/>
          <w:lang w:val="kk-KZ" w:eastAsia="ru-RU"/>
        </w:rPr>
        <w:t>-</w:t>
      </w:r>
      <w:r w:rsidRPr="00FA2869">
        <w:rPr>
          <w:rFonts w:ascii="Times New Roman" w:eastAsia="Times New Roman" w:hAnsi="Times New Roman" w:cs="Times New Roman"/>
          <w:sz w:val="28"/>
          <w:szCs w:val="28"/>
          <w:lang w:val="kk-KZ" w:eastAsia="ru-RU"/>
        </w:rPr>
        <w:t xml:space="preserve"> дейді интернет көзіндегі мәліметтер.</w:t>
      </w:r>
      <w:r>
        <w:rPr>
          <w:rFonts w:ascii="Times New Roman" w:eastAsia="Times New Roman" w:hAnsi="Times New Roman" w:cs="Times New Roman"/>
          <w:sz w:val="28"/>
          <w:szCs w:val="28"/>
          <w:lang w:val="kk-KZ" w:eastAsia="ru-RU"/>
        </w:rPr>
        <w:t xml:space="preserve"> Демек, ақпараттық өнімді тек айтылған сөз деп қабылдайтын болсақ, оның кейінгілерге психологиялық ықпалын бағамдай алуымыз керек. Ақпараттық тізгін ақпараттық сақтықты қажет етеді.</w:t>
      </w:r>
    </w:p>
    <w:p w14:paraId="06537C0C" w14:textId="77777777" w:rsidR="00971E93" w:rsidRDefault="00971E93" w:rsidP="00971E93">
      <w:pPr>
        <w:spacing w:after="0" w:line="264" w:lineRule="auto"/>
        <w:ind w:firstLine="540"/>
        <w:jc w:val="both"/>
        <w:rPr>
          <w:rFonts w:ascii="Times New Roman" w:eastAsia="Times New Roman" w:hAnsi="Times New Roman" w:cs="Times New Roman"/>
          <w:b/>
          <w:sz w:val="29"/>
          <w:szCs w:val="29"/>
          <w:lang w:val="kk-KZ" w:eastAsia="ru-RU"/>
        </w:rPr>
      </w:pPr>
    </w:p>
    <w:p w14:paraId="4BCA9B1F" w14:textId="77777777" w:rsidR="00971E93" w:rsidRDefault="00971E93" w:rsidP="00971E93">
      <w:pPr>
        <w:spacing w:after="0" w:line="264" w:lineRule="auto"/>
        <w:ind w:firstLine="540"/>
        <w:jc w:val="both"/>
        <w:rPr>
          <w:rFonts w:ascii="Times New Roman" w:eastAsia="Times New Roman" w:hAnsi="Times New Roman" w:cs="Times New Roman"/>
          <w:b/>
          <w:sz w:val="29"/>
          <w:szCs w:val="29"/>
          <w:lang w:val="kk-KZ" w:eastAsia="ru-RU"/>
        </w:rPr>
      </w:pPr>
    </w:p>
    <w:p w14:paraId="372704B4" w14:textId="77777777" w:rsidR="000C6009" w:rsidRDefault="000C6009"/>
    <w:sectPr w:rsidR="000C6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F68"/>
    <w:multiLevelType w:val="multilevel"/>
    <w:tmpl w:val="3586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324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B3"/>
    <w:rsid w:val="000C6009"/>
    <w:rsid w:val="0034708B"/>
    <w:rsid w:val="00971E93"/>
    <w:rsid w:val="00EB79B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98B5"/>
  <w15:chartTrackingRefBased/>
  <w15:docId w15:val="{8AC06C07-F72D-4B2E-853A-C9BB7C36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E93"/>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cp:revision>
  <dcterms:created xsi:type="dcterms:W3CDTF">2022-09-26T19:16:00Z</dcterms:created>
  <dcterms:modified xsi:type="dcterms:W3CDTF">2022-09-26T19:19:00Z</dcterms:modified>
</cp:coreProperties>
</file>